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6D1C9" w14:textId="13FD8F14" w:rsidR="00D56C24" w:rsidRDefault="00F43463" w:rsidP="00CC69C4">
      <w:pPr>
        <w:pStyle w:val="a4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166B8ED" wp14:editId="3381DFEF">
            <wp:simplePos x="0" y="0"/>
            <wp:positionH relativeFrom="margin">
              <wp:align>center</wp:align>
            </wp:positionH>
            <wp:positionV relativeFrom="paragraph">
              <wp:posOffset>-476553</wp:posOffset>
            </wp:positionV>
            <wp:extent cx="2043001" cy="470848"/>
            <wp:effectExtent l="0" t="0" r="0" b="571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300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84E8DB" w14:textId="4ECFB0C9" w:rsidR="009373F9" w:rsidRPr="00F43463" w:rsidRDefault="00B616D8" w:rsidP="00F43463">
      <w:pPr>
        <w:pStyle w:val="a4"/>
        <w:ind w:left="0" w:firstLine="0"/>
        <w:jc w:val="center"/>
        <w:rPr>
          <w:sz w:val="22"/>
          <w:szCs w:val="22"/>
        </w:rPr>
      </w:pPr>
      <w:r w:rsidRPr="00F43463">
        <w:rPr>
          <w:sz w:val="22"/>
          <w:szCs w:val="22"/>
        </w:rPr>
        <w:t>Правила поведения пациентов в стоматологической</w:t>
      </w:r>
      <w:r w:rsidR="00F43463" w:rsidRPr="00F43463">
        <w:rPr>
          <w:sz w:val="22"/>
          <w:szCs w:val="22"/>
        </w:rPr>
        <w:t xml:space="preserve"> </w:t>
      </w:r>
      <w:r w:rsidRPr="00F43463">
        <w:rPr>
          <w:sz w:val="22"/>
          <w:szCs w:val="22"/>
        </w:rPr>
        <w:t>клинике</w:t>
      </w:r>
      <w:r w:rsidRPr="00F43463">
        <w:rPr>
          <w:spacing w:val="-8"/>
          <w:sz w:val="22"/>
          <w:szCs w:val="22"/>
        </w:rPr>
        <w:t xml:space="preserve"> </w:t>
      </w:r>
      <w:r w:rsidRPr="00F43463">
        <w:rPr>
          <w:sz w:val="22"/>
          <w:szCs w:val="22"/>
        </w:rPr>
        <w:t>ООО</w:t>
      </w:r>
      <w:r w:rsidRPr="00F43463">
        <w:rPr>
          <w:spacing w:val="-8"/>
          <w:sz w:val="22"/>
          <w:szCs w:val="22"/>
        </w:rPr>
        <w:t xml:space="preserve"> </w:t>
      </w:r>
      <w:r w:rsidRPr="00F43463">
        <w:rPr>
          <w:sz w:val="22"/>
          <w:szCs w:val="22"/>
        </w:rPr>
        <w:t>«</w:t>
      </w:r>
      <w:r w:rsidR="00CC69C4" w:rsidRPr="00F43463">
        <w:rPr>
          <w:sz w:val="22"/>
          <w:szCs w:val="22"/>
        </w:rPr>
        <w:t>Магия</w:t>
      </w:r>
      <w:r w:rsidR="00F43463" w:rsidRPr="00F43463">
        <w:rPr>
          <w:sz w:val="22"/>
          <w:szCs w:val="22"/>
        </w:rPr>
        <w:t xml:space="preserve"> </w:t>
      </w:r>
      <w:r w:rsidR="00CC69C4" w:rsidRPr="00F43463">
        <w:rPr>
          <w:sz w:val="22"/>
          <w:szCs w:val="22"/>
        </w:rPr>
        <w:t>улыбки</w:t>
      </w:r>
      <w:r w:rsidRPr="00F43463">
        <w:rPr>
          <w:sz w:val="22"/>
          <w:szCs w:val="22"/>
        </w:rPr>
        <w:t>»</w:t>
      </w:r>
    </w:p>
    <w:p w14:paraId="7AE6024E" w14:textId="77777777" w:rsidR="009373F9" w:rsidRPr="00F43463" w:rsidRDefault="009373F9" w:rsidP="0076300D">
      <w:pPr>
        <w:pStyle w:val="a3"/>
        <w:ind w:left="0" w:firstLine="426"/>
        <w:rPr>
          <w:b/>
          <w:sz w:val="22"/>
          <w:szCs w:val="22"/>
        </w:rPr>
      </w:pPr>
    </w:p>
    <w:p w14:paraId="64F36823" w14:textId="77777777" w:rsidR="009373F9" w:rsidRPr="00F43463" w:rsidRDefault="00B616D8" w:rsidP="0076300D">
      <w:pPr>
        <w:pStyle w:val="a3"/>
        <w:ind w:left="0" w:right="107" w:firstLine="426"/>
        <w:jc w:val="both"/>
        <w:rPr>
          <w:sz w:val="22"/>
          <w:szCs w:val="22"/>
        </w:rPr>
      </w:pPr>
      <w:r w:rsidRPr="00F43463">
        <w:rPr>
          <w:sz w:val="22"/>
          <w:szCs w:val="22"/>
        </w:rPr>
        <w:t xml:space="preserve">Правила разработаны в соответствии с Федеральным законом № 323-ФЗ от 21 ноября 2011 г. «Об основах охраны здоровья граждан в Российской Федерации» (ст. 27 п. 3 Федерального закона № </w:t>
      </w:r>
      <w:r w:rsidRPr="00F43463">
        <w:rPr>
          <w:spacing w:val="-2"/>
          <w:sz w:val="22"/>
          <w:szCs w:val="22"/>
        </w:rPr>
        <w:t>323-ФЗ).</w:t>
      </w:r>
    </w:p>
    <w:p w14:paraId="68EF0604" w14:textId="77777777" w:rsidR="009373F9" w:rsidRPr="00F43463" w:rsidRDefault="00B616D8" w:rsidP="0076300D">
      <w:pPr>
        <w:pStyle w:val="a3"/>
        <w:ind w:left="0" w:firstLine="426"/>
        <w:jc w:val="both"/>
        <w:rPr>
          <w:sz w:val="22"/>
          <w:szCs w:val="22"/>
        </w:rPr>
      </w:pPr>
      <w:r w:rsidRPr="00F43463">
        <w:rPr>
          <w:sz w:val="22"/>
          <w:szCs w:val="22"/>
        </w:rPr>
        <w:t>Находясь</w:t>
      </w:r>
      <w:r w:rsidRPr="00F43463">
        <w:rPr>
          <w:spacing w:val="-4"/>
          <w:sz w:val="22"/>
          <w:szCs w:val="22"/>
        </w:rPr>
        <w:t xml:space="preserve"> </w:t>
      </w:r>
      <w:r w:rsidRPr="00F43463">
        <w:rPr>
          <w:sz w:val="22"/>
          <w:szCs w:val="22"/>
        </w:rPr>
        <w:t>в</w:t>
      </w:r>
      <w:r w:rsidRPr="00F43463">
        <w:rPr>
          <w:spacing w:val="-3"/>
          <w:sz w:val="22"/>
          <w:szCs w:val="22"/>
        </w:rPr>
        <w:t xml:space="preserve"> </w:t>
      </w:r>
      <w:r w:rsidRPr="00F43463">
        <w:rPr>
          <w:sz w:val="22"/>
          <w:szCs w:val="22"/>
        </w:rPr>
        <w:t>клинике,</w:t>
      </w:r>
      <w:r w:rsidRPr="00F43463">
        <w:rPr>
          <w:spacing w:val="-1"/>
          <w:sz w:val="22"/>
          <w:szCs w:val="22"/>
        </w:rPr>
        <w:t xml:space="preserve"> </w:t>
      </w:r>
      <w:r w:rsidRPr="00F43463">
        <w:rPr>
          <w:sz w:val="22"/>
          <w:szCs w:val="22"/>
        </w:rPr>
        <w:t>Пациент</w:t>
      </w:r>
      <w:r w:rsidRPr="00F43463">
        <w:rPr>
          <w:spacing w:val="-3"/>
          <w:sz w:val="22"/>
          <w:szCs w:val="22"/>
        </w:rPr>
        <w:t xml:space="preserve"> </w:t>
      </w:r>
      <w:r w:rsidRPr="00F43463">
        <w:rPr>
          <w:spacing w:val="-2"/>
          <w:sz w:val="22"/>
          <w:szCs w:val="22"/>
        </w:rPr>
        <w:t>обязан:</w:t>
      </w:r>
    </w:p>
    <w:p w14:paraId="34C6B899" w14:textId="77777777" w:rsidR="009373F9" w:rsidRPr="00F43463" w:rsidRDefault="009373F9" w:rsidP="0076300D">
      <w:pPr>
        <w:pStyle w:val="a3"/>
        <w:ind w:left="0" w:firstLine="426"/>
        <w:rPr>
          <w:sz w:val="22"/>
          <w:szCs w:val="22"/>
        </w:rPr>
      </w:pPr>
    </w:p>
    <w:p w14:paraId="46A483B3" w14:textId="77777777" w:rsidR="009373F9" w:rsidRPr="00F43463" w:rsidRDefault="00B616D8" w:rsidP="0076300D">
      <w:pPr>
        <w:pStyle w:val="a5"/>
        <w:numPr>
          <w:ilvl w:val="0"/>
          <w:numId w:val="1"/>
        </w:numPr>
        <w:tabs>
          <w:tab w:val="left" w:pos="412"/>
        </w:tabs>
        <w:ind w:left="0" w:right="108" w:firstLine="426"/>
      </w:pPr>
      <w:r w:rsidRPr="00F43463">
        <w:t>Соблюдать установленный в клинике порядок ведения пациента, заполнять и подписывать соответствующую документацию, выполнять законные требования и рекомендации медицинского персонала,</w:t>
      </w:r>
      <w:r w:rsidRPr="00F43463">
        <w:rPr>
          <w:spacing w:val="80"/>
        </w:rPr>
        <w:t xml:space="preserve"> </w:t>
      </w:r>
      <w:r w:rsidRPr="00F43463">
        <w:t>выполнять</w:t>
      </w:r>
      <w:r w:rsidRPr="00F43463">
        <w:rPr>
          <w:spacing w:val="80"/>
        </w:rPr>
        <w:t xml:space="preserve"> </w:t>
      </w:r>
      <w:r w:rsidRPr="00F43463">
        <w:t>согласованный</w:t>
      </w:r>
      <w:r w:rsidRPr="00F43463">
        <w:rPr>
          <w:spacing w:val="80"/>
        </w:rPr>
        <w:t xml:space="preserve"> </w:t>
      </w:r>
      <w:r w:rsidRPr="00F43463">
        <w:t>план</w:t>
      </w:r>
      <w:r w:rsidRPr="00F43463">
        <w:rPr>
          <w:spacing w:val="80"/>
        </w:rPr>
        <w:t xml:space="preserve"> </w:t>
      </w:r>
      <w:r w:rsidRPr="00F43463">
        <w:t>и</w:t>
      </w:r>
      <w:r w:rsidRPr="00F43463">
        <w:rPr>
          <w:spacing w:val="80"/>
        </w:rPr>
        <w:t xml:space="preserve"> </w:t>
      </w:r>
      <w:r w:rsidRPr="00F43463">
        <w:t>порядок</w:t>
      </w:r>
      <w:r w:rsidRPr="00F43463">
        <w:rPr>
          <w:spacing w:val="80"/>
        </w:rPr>
        <w:t xml:space="preserve"> </w:t>
      </w:r>
      <w:r w:rsidRPr="00F43463">
        <w:t>проведения</w:t>
      </w:r>
      <w:r w:rsidRPr="00F43463">
        <w:rPr>
          <w:spacing w:val="80"/>
        </w:rPr>
        <w:t xml:space="preserve"> </w:t>
      </w:r>
      <w:r w:rsidRPr="00F43463">
        <w:t>лечения.</w:t>
      </w:r>
      <w:r w:rsidRPr="00F43463">
        <w:rPr>
          <w:spacing w:val="80"/>
        </w:rPr>
        <w:t xml:space="preserve"> </w:t>
      </w:r>
      <w:r w:rsidRPr="00F43463">
        <w:t>При</w:t>
      </w:r>
      <w:r w:rsidRPr="00F43463">
        <w:rPr>
          <w:spacing w:val="80"/>
        </w:rPr>
        <w:t xml:space="preserve"> </w:t>
      </w:r>
      <w:r w:rsidRPr="00F43463">
        <w:t>отказе</w:t>
      </w:r>
      <w:r w:rsidRPr="00F43463">
        <w:rPr>
          <w:spacing w:val="80"/>
        </w:rPr>
        <w:t xml:space="preserve"> </w:t>
      </w:r>
      <w:r w:rsidRPr="00F43463">
        <w:t>от прохождения</w:t>
      </w:r>
      <w:r w:rsidRPr="00F43463">
        <w:rPr>
          <w:spacing w:val="40"/>
        </w:rPr>
        <w:t xml:space="preserve"> </w:t>
      </w:r>
      <w:r w:rsidRPr="00F43463">
        <w:t>необходимых</w:t>
      </w:r>
      <w:r w:rsidRPr="00F43463">
        <w:rPr>
          <w:spacing w:val="40"/>
        </w:rPr>
        <w:t xml:space="preserve"> </w:t>
      </w:r>
      <w:r w:rsidRPr="00F43463">
        <w:t>подготовительных</w:t>
      </w:r>
      <w:r w:rsidRPr="00F43463">
        <w:rPr>
          <w:spacing w:val="40"/>
        </w:rPr>
        <w:t xml:space="preserve"> </w:t>
      </w:r>
      <w:r w:rsidRPr="00F43463">
        <w:t>и</w:t>
      </w:r>
      <w:r w:rsidRPr="00F43463">
        <w:rPr>
          <w:spacing w:val="40"/>
        </w:rPr>
        <w:t xml:space="preserve"> </w:t>
      </w:r>
      <w:r w:rsidRPr="00F43463">
        <w:t>диагностических</w:t>
      </w:r>
      <w:r w:rsidRPr="00F43463">
        <w:rPr>
          <w:spacing w:val="40"/>
        </w:rPr>
        <w:t xml:space="preserve"> </w:t>
      </w:r>
      <w:r w:rsidRPr="00F43463">
        <w:t>мероприятий,</w:t>
      </w:r>
      <w:r w:rsidRPr="00F43463">
        <w:rPr>
          <w:spacing w:val="40"/>
        </w:rPr>
        <w:t xml:space="preserve"> </w:t>
      </w:r>
      <w:r w:rsidRPr="00F43463">
        <w:t>назначенных</w:t>
      </w:r>
      <w:r w:rsidRPr="00F43463">
        <w:rPr>
          <w:spacing w:val="80"/>
        </w:rPr>
        <w:t xml:space="preserve"> </w:t>
      </w:r>
      <w:r w:rsidRPr="00F43463">
        <w:t>врачом, в проведении лечения может быть отказано.</w:t>
      </w:r>
    </w:p>
    <w:p w14:paraId="305D33C2" w14:textId="77777777" w:rsidR="009373F9" w:rsidRPr="00F43463" w:rsidRDefault="00B616D8" w:rsidP="0076300D">
      <w:pPr>
        <w:pStyle w:val="a3"/>
        <w:spacing w:before="1"/>
        <w:ind w:left="0" w:right="111" w:firstLine="426"/>
        <w:jc w:val="both"/>
        <w:rPr>
          <w:sz w:val="22"/>
          <w:szCs w:val="22"/>
        </w:rPr>
      </w:pPr>
      <w:r w:rsidRPr="00F43463">
        <w:rPr>
          <w:sz w:val="22"/>
          <w:szCs w:val="22"/>
        </w:rPr>
        <w:t>Согласно ст. 10 ФЗ152 «О персональных данных», оказание медицинской услуги гражданину возможно лишь после получения от него согласия в письменной форме на обработку его персональных данных.</w:t>
      </w:r>
    </w:p>
    <w:p w14:paraId="02976921" w14:textId="77777777" w:rsidR="009373F9" w:rsidRPr="00F43463" w:rsidRDefault="009373F9" w:rsidP="0076300D">
      <w:pPr>
        <w:pStyle w:val="a3"/>
        <w:ind w:left="0" w:firstLine="426"/>
        <w:rPr>
          <w:sz w:val="22"/>
          <w:szCs w:val="22"/>
        </w:rPr>
      </w:pPr>
    </w:p>
    <w:p w14:paraId="05A8CDB1" w14:textId="77777777" w:rsidR="009373F9" w:rsidRPr="00F43463" w:rsidRDefault="00B616D8" w:rsidP="0076300D">
      <w:pPr>
        <w:pStyle w:val="a5"/>
        <w:numPr>
          <w:ilvl w:val="0"/>
          <w:numId w:val="1"/>
        </w:numPr>
        <w:tabs>
          <w:tab w:val="left" w:pos="352"/>
        </w:tabs>
        <w:ind w:left="0" w:firstLine="426"/>
      </w:pPr>
      <w:r w:rsidRPr="00F43463">
        <w:t>Предоставлять</w:t>
      </w:r>
      <w:r w:rsidRPr="00F43463">
        <w:rPr>
          <w:spacing w:val="-8"/>
        </w:rPr>
        <w:t xml:space="preserve"> </w:t>
      </w:r>
      <w:r w:rsidRPr="00F43463">
        <w:t>врачу</w:t>
      </w:r>
      <w:r w:rsidRPr="00F43463">
        <w:rPr>
          <w:spacing w:val="-3"/>
        </w:rPr>
        <w:t xml:space="preserve"> </w:t>
      </w:r>
      <w:r w:rsidRPr="00F43463">
        <w:t>достоверную</w:t>
      </w:r>
      <w:r w:rsidRPr="00F43463">
        <w:rPr>
          <w:spacing w:val="-4"/>
        </w:rPr>
        <w:t xml:space="preserve"> </w:t>
      </w:r>
      <w:r w:rsidRPr="00F43463">
        <w:t>информацию</w:t>
      </w:r>
      <w:r w:rsidRPr="00F43463">
        <w:rPr>
          <w:spacing w:val="-3"/>
        </w:rPr>
        <w:t xml:space="preserve"> </w:t>
      </w:r>
      <w:r w:rsidRPr="00F43463">
        <w:t>о</w:t>
      </w:r>
      <w:r w:rsidRPr="00F43463">
        <w:rPr>
          <w:spacing w:val="-3"/>
        </w:rPr>
        <w:t xml:space="preserve"> </w:t>
      </w:r>
      <w:r w:rsidRPr="00F43463">
        <w:t>своём</w:t>
      </w:r>
      <w:r w:rsidRPr="00F43463">
        <w:rPr>
          <w:spacing w:val="-3"/>
        </w:rPr>
        <w:t xml:space="preserve"> </w:t>
      </w:r>
      <w:r w:rsidRPr="00F43463">
        <w:t>здоровье</w:t>
      </w:r>
      <w:r w:rsidRPr="00F43463">
        <w:rPr>
          <w:spacing w:val="-2"/>
        </w:rPr>
        <w:t xml:space="preserve"> </w:t>
      </w:r>
      <w:r w:rsidRPr="00F43463">
        <w:t>при</w:t>
      </w:r>
      <w:r w:rsidRPr="00F43463">
        <w:rPr>
          <w:spacing w:val="-4"/>
        </w:rPr>
        <w:t xml:space="preserve"> </w:t>
      </w:r>
      <w:r w:rsidRPr="00F43463">
        <w:t>заполнении</w:t>
      </w:r>
      <w:r w:rsidRPr="00F43463">
        <w:rPr>
          <w:spacing w:val="-4"/>
        </w:rPr>
        <w:t xml:space="preserve"> </w:t>
      </w:r>
      <w:r w:rsidRPr="00F43463">
        <w:t>анкеты</w:t>
      </w:r>
      <w:r w:rsidRPr="00F43463">
        <w:rPr>
          <w:spacing w:val="-5"/>
        </w:rPr>
        <w:t xml:space="preserve"> </w:t>
      </w:r>
      <w:r w:rsidRPr="00F43463">
        <w:rPr>
          <w:spacing w:val="-10"/>
        </w:rPr>
        <w:t>в</w:t>
      </w:r>
    </w:p>
    <w:p w14:paraId="37E7A358" w14:textId="77777777" w:rsidR="009373F9" w:rsidRPr="00F43463" w:rsidRDefault="00B616D8" w:rsidP="0076300D">
      <w:pPr>
        <w:pStyle w:val="a3"/>
        <w:spacing w:before="1"/>
        <w:ind w:left="0" w:right="106" w:firstLine="426"/>
        <w:jc w:val="both"/>
        <w:rPr>
          <w:sz w:val="22"/>
          <w:szCs w:val="22"/>
        </w:rPr>
      </w:pPr>
      <w:r w:rsidRPr="00F43463">
        <w:rPr>
          <w:sz w:val="22"/>
          <w:szCs w:val="22"/>
        </w:rPr>
        <w:t>медицинской карте. Пациент должен знать, что сознательное искажение информации о своём здоровье</w:t>
      </w:r>
      <w:r w:rsidRPr="00F43463">
        <w:rPr>
          <w:spacing w:val="-7"/>
          <w:sz w:val="22"/>
          <w:szCs w:val="22"/>
        </w:rPr>
        <w:t xml:space="preserve"> </w:t>
      </w:r>
      <w:r w:rsidRPr="00F43463">
        <w:rPr>
          <w:sz w:val="22"/>
          <w:szCs w:val="22"/>
        </w:rPr>
        <w:t>может</w:t>
      </w:r>
      <w:r w:rsidRPr="00F43463">
        <w:rPr>
          <w:spacing w:val="-10"/>
          <w:sz w:val="22"/>
          <w:szCs w:val="22"/>
        </w:rPr>
        <w:t xml:space="preserve"> </w:t>
      </w:r>
      <w:r w:rsidRPr="00F43463">
        <w:rPr>
          <w:sz w:val="22"/>
          <w:szCs w:val="22"/>
        </w:rPr>
        <w:t>повлиять</w:t>
      </w:r>
      <w:r w:rsidRPr="00F43463">
        <w:rPr>
          <w:spacing w:val="-10"/>
          <w:sz w:val="22"/>
          <w:szCs w:val="22"/>
        </w:rPr>
        <w:t xml:space="preserve"> </w:t>
      </w:r>
      <w:r w:rsidRPr="00F43463">
        <w:rPr>
          <w:sz w:val="22"/>
          <w:szCs w:val="22"/>
        </w:rPr>
        <w:t>на</w:t>
      </w:r>
      <w:r w:rsidRPr="00F43463">
        <w:rPr>
          <w:spacing w:val="-11"/>
          <w:sz w:val="22"/>
          <w:szCs w:val="22"/>
        </w:rPr>
        <w:t xml:space="preserve"> </w:t>
      </w:r>
      <w:r w:rsidRPr="00F43463">
        <w:rPr>
          <w:sz w:val="22"/>
          <w:szCs w:val="22"/>
        </w:rPr>
        <w:t>результаты</w:t>
      </w:r>
      <w:r w:rsidRPr="00F43463">
        <w:rPr>
          <w:spacing w:val="-10"/>
          <w:sz w:val="22"/>
          <w:szCs w:val="22"/>
        </w:rPr>
        <w:t xml:space="preserve"> </w:t>
      </w:r>
      <w:r w:rsidRPr="00F43463">
        <w:rPr>
          <w:sz w:val="22"/>
          <w:szCs w:val="22"/>
        </w:rPr>
        <w:t>лечения</w:t>
      </w:r>
      <w:r w:rsidRPr="00F43463">
        <w:rPr>
          <w:spacing w:val="-11"/>
          <w:sz w:val="22"/>
          <w:szCs w:val="22"/>
        </w:rPr>
        <w:t xml:space="preserve"> </w:t>
      </w:r>
      <w:r w:rsidRPr="00F43463">
        <w:rPr>
          <w:sz w:val="22"/>
          <w:szCs w:val="22"/>
        </w:rPr>
        <w:t>или</w:t>
      </w:r>
      <w:r w:rsidRPr="00F43463">
        <w:rPr>
          <w:spacing w:val="-9"/>
          <w:sz w:val="22"/>
          <w:szCs w:val="22"/>
        </w:rPr>
        <w:t xml:space="preserve"> </w:t>
      </w:r>
      <w:r w:rsidRPr="00F43463">
        <w:rPr>
          <w:sz w:val="22"/>
          <w:szCs w:val="22"/>
        </w:rPr>
        <w:t>вызвать</w:t>
      </w:r>
      <w:r w:rsidRPr="00F43463">
        <w:rPr>
          <w:spacing w:val="-6"/>
          <w:sz w:val="22"/>
          <w:szCs w:val="22"/>
        </w:rPr>
        <w:t xml:space="preserve"> </w:t>
      </w:r>
      <w:r w:rsidRPr="00F43463">
        <w:rPr>
          <w:sz w:val="22"/>
          <w:szCs w:val="22"/>
        </w:rPr>
        <w:t>неблагоприятные</w:t>
      </w:r>
      <w:r w:rsidRPr="00F43463">
        <w:rPr>
          <w:spacing w:val="-11"/>
          <w:sz w:val="22"/>
          <w:szCs w:val="22"/>
        </w:rPr>
        <w:t xml:space="preserve"> </w:t>
      </w:r>
      <w:r w:rsidRPr="00F43463">
        <w:rPr>
          <w:sz w:val="22"/>
          <w:szCs w:val="22"/>
        </w:rPr>
        <w:t>последствия</w:t>
      </w:r>
      <w:r w:rsidRPr="00F43463">
        <w:rPr>
          <w:spacing w:val="-8"/>
          <w:sz w:val="22"/>
          <w:szCs w:val="22"/>
        </w:rPr>
        <w:t xml:space="preserve"> </w:t>
      </w:r>
      <w:r w:rsidRPr="00F43463">
        <w:rPr>
          <w:sz w:val="22"/>
          <w:szCs w:val="22"/>
        </w:rPr>
        <w:t>для</w:t>
      </w:r>
      <w:r w:rsidRPr="00F43463">
        <w:rPr>
          <w:spacing w:val="-7"/>
          <w:sz w:val="22"/>
          <w:szCs w:val="22"/>
        </w:rPr>
        <w:t xml:space="preserve"> </w:t>
      </w:r>
      <w:r w:rsidRPr="00F43463">
        <w:rPr>
          <w:sz w:val="22"/>
          <w:szCs w:val="22"/>
        </w:rPr>
        <w:t xml:space="preserve">его </w:t>
      </w:r>
      <w:r w:rsidRPr="00F43463">
        <w:rPr>
          <w:spacing w:val="-2"/>
          <w:sz w:val="22"/>
          <w:szCs w:val="22"/>
        </w:rPr>
        <w:t>здоровья.</w:t>
      </w:r>
    </w:p>
    <w:p w14:paraId="4C723F99" w14:textId="77777777" w:rsidR="009373F9" w:rsidRPr="00F43463" w:rsidRDefault="009373F9" w:rsidP="0076300D">
      <w:pPr>
        <w:pStyle w:val="a3"/>
        <w:ind w:left="0" w:firstLine="426"/>
        <w:rPr>
          <w:sz w:val="22"/>
          <w:szCs w:val="22"/>
        </w:rPr>
      </w:pPr>
    </w:p>
    <w:p w14:paraId="55FEBCED" w14:textId="77777777" w:rsidR="009373F9" w:rsidRPr="00F43463" w:rsidRDefault="00B616D8" w:rsidP="0076300D">
      <w:pPr>
        <w:pStyle w:val="a5"/>
        <w:numPr>
          <w:ilvl w:val="0"/>
          <w:numId w:val="1"/>
        </w:numPr>
        <w:tabs>
          <w:tab w:val="left" w:pos="368"/>
        </w:tabs>
        <w:ind w:left="0" w:right="116" w:firstLine="426"/>
      </w:pPr>
      <w:r w:rsidRPr="00F43463">
        <w:t>Сообщать действующий контактный телефон при оформлении медицинской карты. При отказе предоставления данной информации администрация снимает с себя ответственность за невозможность оповещения пациента об изменениях в расписании врача.</w:t>
      </w:r>
    </w:p>
    <w:p w14:paraId="28A2C2F7" w14:textId="77777777" w:rsidR="009373F9" w:rsidRPr="00F43463" w:rsidRDefault="009373F9" w:rsidP="0076300D">
      <w:pPr>
        <w:pStyle w:val="a3"/>
        <w:ind w:left="0" w:firstLine="426"/>
        <w:rPr>
          <w:sz w:val="22"/>
          <w:szCs w:val="22"/>
        </w:rPr>
      </w:pPr>
    </w:p>
    <w:p w14:paraId="071E42AB" w14:textId="77777777" w:rsidR="009373F9" w:rsidRPr="00F43463" w:rsidRDefault="00B616D8" w:rsidP="0076300D">
      <w:pPr>
        <w:pStyle w:val="a5"/>
        <w:numPr>
          <w:ilvl w:val="0"/>
          <w:numId w:val="1"/>
        </w:numPr>
        <w:tabs>
          <w:tab w:val="left" w:pos="408"/>
        </w:tabs>
        <w:ind w:left="0" w:right="107" w:firstLine="426"/>
      </w:pPr>
      <w:r w:rsidRPr="00F43463">
        <w:t>Прибывать на прием к врачу за 5/10 минут до назначенного времени. При необходимости перенести</w:t>
      </w:r>
      <w:r w:rsidRPr="00F43463">
        <w:rPr>
          <w:spacing w:val="33"/>
        </w:rPr>
        <w:t xml:space="preserve"> </w:t>
      </w:r>
      <w:r w:rsidRPr="00F43463">
        <w:t>или</w:t>
      </w:r>
      <w:r w:rsidRPr="00F43463">
        <w:rPr>
          <w:spacing w:val="32"/>
        </w:rPr>
        <w:t xml:space="preserve"> </w:t>
      </w:r>
      <w:r w:rsidRPr="00F43463">
        <w:t>отменить</w:t>
      </w:r>
      <w:r w:rsidRPr="00F43463">
        <w:rPr>
          <w:spacing w:val="31"/>
        </w:rPr>
        <w:t xml:space="preserve"> </w:t>
      </w:r>
      <w:r w:rsidRPr="00F43463">
        <w:t>приём,</w:t>
      </w:r>
      <w:r w:rsidRPr="00F43463">
        <w:rPr>
          <w:spacing w:val="32"/>
        </w:rPr>
        <w:t xml:space="preserve"> </w:t>
      </w:r>
      <w:r w:rsidRPr="00F43463">
        <w:t>сообщить</w:t>
      </w:r>
      <w:r w:rsidRPr="00F43463">
        <w:rPr>
          <w:spacing w:val="31"/>
        </w:rPr>
        <w:t xml:space="preserve"> </w:t>
      </w:r>
      <w:r w:rsidRPr="00F43463">
        <w:t>администратору</w:t>
      </w:r>
      <w:r w:rsidRPr="00F43463">
        <w:rPr>
          <w:spacing w:val="32"/>
        </w:rPr>
        <w:t xml:space="preserve"> </w:t>
      </w:r>
      <w:r w:rsidRPr="00F43463">
        <w:t>клиники</w:t>
      </w:r>
      <w:r w:rsidRPr="00F43463">
        <w:rPr>
          <w:spacing w:val="31"/>
        </w:rPr>
        <w:t xml:space="preserve"> </w:t>
      </w:r>
      <w:r w:rsidRPr="00F43463">
        <w:t>об</w:t>
      </w:r>
      <w:r w:rsidRPr="00F43463">
        <w:rPr>
          <w:spacing w:val="34"/>
        </w:rPr>
        <w:t xml:space="preserve"> </w:t>
      </w:r>
      <w:r w:rsidRPr="00F43463">
        <w:t>этом</w:t>
      </w:r>
      <w:r w:rsidRPr="00F43463">
        <w:rPr>
          <w:spacing w:val="32"/>
        </w:rPr>
        <w:t xml:space="preserve"> </w:t>
      </w:r>
      <w:r w:rsidRPr="00F43463">
        <w:t>как</w:t>
      </w:r>
      <w:r w:rsidRPr="00F43463">
        <w:rPr>
          <w:spacing w:val="32"/>
        </w:rPr>
        <w:t xml:space="preserve"> </w:t>
      </w:r>
      <w:r w:rsidRPr="00F43463">
        <w:t>можно</w:t>
      </w:r>
      <w:r w:rsidRPr="00F43463">
        <w:rPr>
          <w:spacing w:val="32"/>
        </w:rPr>
        <w:t xml:space="preserve"> </w:t>
      </w:r>
      <w:r w:rsidRPr="00F43463">
        <w:t>раньше. В случае опоздания на приём более чем на 20 минут, пациенту может быть отказано в приёме.</w:t>
      </w:r>
    </w:p>
    <w:p w14:paraId="2EF051CB" w14:textId="77777777" w:rsidR="009373F9" w:rsidRPr="00F43463" w:rsidRDefault="009373F9" w:rsidP="0076300D">
      <w:pPr>
        <w:pStyle w:val="a3"/>
        <w:ind w:left="0" w:firstLine="426"/>
        <w:rPr>
          <w:sz w:val="22"/>
          <w:szCs w:val="22"/>
        </w:rPr>
      </w:pPr>
    </w:p>
    <w:p w14:paraId="547EB103" w14:textId="77777777" w:rsidR="009373F9" w:rsidRPr="00F43463" w:rsidRDefault="00B616D8" w:rsidP="0076300D">
      <w:pPr>
        <w:pStyle w:val="a5"/>
        <w:numPr>
          <w:ilvl w:val="0"/>
          <w:numId w:val="1"/>
        </w:numPr>
        <w:tabs>
          <w:tab w:val="left" w:pos="380"/>
        </w:tabs>
        <w:ind w:left="0" w:right="104" w:firstLine="426"/>
      </w:pPr>
      <w:r w:rsidRPr="00F43463">
        <w:t xml:space="preserve">Отключать мобильный телефон и другие средства связи во время проведения консультации и </w:t>
      </w:r>
      <w:r w:rsidRPr="00F43463">
        <w:rPr>
          <w:spacing w:val="-2"/>
        </w:rPr>
        <w:t>лечения.</w:t>
      </w:r>
    </w:p>
    <w:p w14:paraId="1B5998E2" w14:textId="77777777" w:rsidR="009373F9" w:rsidRPr="00F43463" w:rsidRDefault="00B616D8" w:rsidP="0076300D">
      <w:pPr>
        <w:pStyle w:val="a5"/>
        <w:numPr>
          <w:ilvl w:val="0"/>
          <w:numId w:val="1"/>
        </w:numPr>
        <w:tabs>
          <w:tab w:val="left" w:pos="404"/>
        </w:tabs>
        <w:spacing w:before="273"/>
        <w:ind w:left="0" w:right="109" w:firstLine="426"/>
      </w:pPr>
      <w:r w:rsidRPr="00F43463">
        <w:t>Нахождение сопровождающего пациента лица в кабинете допускается только с разрешения лечащего врача, не более одного родственника.</w:t>
      </w:r>
    </w:p>
    <w:p w14:paraId="574AD2F1" w14:textId="77777777" w:rsidR="009373F9" w:rsidRPr="00F43463" w:rsidRDefault="009373F9" w:rsidP="0076300D">
      <w:pPr>
        <w:pStyle w:val="a3"/>
        <w:ind w:left="0" w:firstLine="426"/>
        <w:rPr>
          <w:sz w:val="22"/>
          <w:szCs w:val="22"/>
        </w:rPr>
      </w:pPr>
    </w:p>
    <w:p w14:paraId="6C8B5445" w14:textId="77777777" w:rsidR="009373F9" w:rsidRPr="00F43463" w:rsidRDefault="00B616D8" w:rsidP="0076300D">
      <w:pPr>
        <w:pStyle w:val="a5"/>
        <w:numPr>
          <w:ilvl w:val="0"/>
          <w:numId w:val="1"/>
        </w:numPr>
        <w:tabs>
          <w:tab w:val="left" w:pos="532"/>
        </w:tabs>
        <w:ind w:left="0" w:right="101" w:firstLine="426"/>
      </w:pPr>
      <w:r w:rsidRPr="00F43463">
        <w:t>После окончания лечения и (или) протезирования необходимо выполнять график профилактических</w:t>
      </w:r>
      <w:r w:rsidRPr="00F43463">
        <w:rPr>
          <w:spacing w:val="-8"/>
        </w:rPr>
        <w:t xml:space="preserve"> </w:t>
      </w:r>
      <w:r w:rsidRPr="00F43463">
        <w:t>осмотров</w:t>
      </w:r>
      <w:r w:rsidRPr="00F43463">
        <w:rPr>
          <w:spacing w:val="-10"/>
        </w:rPr>
        <w:t xml:space="preserve"> </w:t>
      </w:r>
      <w:r w:rsidRPr="00F43463">
        <w:t>и</w:t>
      </w:r>
      <w:r w:rsidRPr="00F43463">
        <w:rPr>
          <w:spacing w:val="-9"/>
        </w:rPr>
        <w:t xml:space="preserve"> </w:t>
      </w:r>
      <w:r w:rsidRPr="00F43463">
        <w:t>прохождения</w:t>
      </w:r>
      <w:r w:rsidRPr="00F43463">
        <w:rPr>
          <w:spacing w:val="-8"/>
        </w:rPr>
        <w:t xml:space="preserve"> </w:t>
      </w:r>
      <w:r w:rsidRPr="00F43463">
        <w:t>профессиональной</w:t>
      </w:r>
      <w:r w:rsidRPr="00F43463">
        <w:rPr>
          <w:spacing w:val="-9"/>
        </w:rPr>
        <w:t xml:space="preserve"> </w:t>
      </w:r>
      <w:r w:rsidRPr="00F43463">
        <w:t>гигиены</w:t>
      </w:r>
      <w:r w:rsidRPr="00F43463">
        <w:rPr>
          <w:spacing w:val="-10"/>
        </w:rPr>
        <w:t xml:space="preserve"> </w:t>
      </w:r>
      <w:r w:rsidRPr="00F43463">
        <w:t>полости</w:t>
      </w:r>
      <w:r w:rsidRPr="00F43463">
        <w:rPr>
          <w:spacing w:val="-9"/>
        </w:rPr>
        <w:t xml:space="preserve"> </w:t>
      </w:r>
      <w:r w:rsidRPr="00F43463">
        <w:t>рта.</w:t>
      </w:r>
      <w:r w:rsidRPr="00F43463">
        <w:rPr>
          <w:spacing w:val="40"/>
        </w:rPr>
        <w:t xml:space="preserve"> </w:t>
      </w:r>
      <w:r w:rsidRPr="00F43463">
        <w:t>В</w:t>
      </w:r>
      <w:r w:rsidRPr="00F43463">
        <w:rPr>
          <w:spacing w:val="-9"/>
        </w:rPr>
        <w:t xml:space="preserve"> </w:t>
      </w:r>
      <w:r w:rsidRPr="00F43463">
        <w:t>противном случае гарантия на выполненное лечение может быть аннулирована, согласно ст. 27 ФЗ-323 от 21.11.2011 г. «Об основах охраны здоровья граждан в РФ», граждане обязаны заботиться о сохранении своего здоровья, проходить профилактические медицинские осмотры, соблюдать рекомендации врача, а также правила поведения пациента в медицинской организации.</w:t>
      </w:r>
    </w:p>
    <w:p w14:paraId="749D9DF9" w14:textId="77777777" w:rsidR="00F43463" w:rsidRPr="00F43463" w:rsidRDefault="00F43463" w:rsidP="0076300D">
      <w:pPr>
        <w:ind w:firstLine="426"/>
        <w:jc w:val="both"/>
      </w:pPr>
    </w:p>
    <w:p w14:paraId="0F16655B" w14:textId="77777777" w:rsidR="00F43463" w:rsidRPr="00F43463" w:rsidRDefault="00F43463" w:rsidP="0076300D">
      <w:pPr>
        <w:tabs>
          <w:tab w:val="left" w:pos="412"/>
        </w:tabs>
        <w:spacing w:before="72"/>
        <w:ind w:firstLine="426"/>
      </w:pPr>
      <w:r w:rsidRPr="00F43463">
        <w:t>В</w:t>
      </w:r>
      <w:r w:rsidRPr="00F43463">
        <w:rPr>
          <w:spacing w:val="-1"/>
        </w:rPr>
        <w:t xml:space="preserve"> </w:t>
      </w:r>
      <w:r w:rsidRPr="00F43463">
        <w:t>приёме</w:t>
      </w:r>
      <w:r w:rsidRPr="00F43463">
        <w:rPr>
          <w:spacing w:val="-1"/>
        </w:rPr>
        <w:t xml:space="preserve"> </w:t>
      </w:r>
      <w:r w:rsidRPr="00F43463">
        <w:t>может</w:t>
      </w:r>
      <w:r w:rsidRPr="00F43463">
        <w:rPr>
          <w:spacing w:val="-2"/>
        </w:rPr>
        <w:t xml:space="preserve"> </w:t>
      </w:r>
      <w:r w:rsidRPr="00F43463">
        <w:t>быть</w:t>
      </w:r>
      <w:r w:rsidRPr="00F43463">
        <w:rPr>
          <w:spacing w:val="-2"/>
        </w:rPr>
        <w:t xml:space="preserve"> </w:t>
      </w:r>
      <w:r w:rsidRPr="00F43463">
        <w:t>отказано</w:t>
      </w:r>
      <w:r w:rsidRPr="00F43463">
        <w:rPr>
          <w:spacing w:val="-1"/>
        </w:rPr>
        <w:t xml:space="preserve"> </w:t>
      </w:r>
      <w:r w:rsidRPr="00F43463">
        <w:rPr>
          <w:spacing w:val="-2"/>
        </w:rPr>
        <w:t>пациентам:</w:t>
      </w:r>
    </w:p>
    <w:p w14:paraId="693AFEEA" w14:textId="77777777" w:rsidR="00F43463" w:rsidRPr="00F43463" w:rsidRDefault="00F43463" w:rsidP="0076300D">
      <w:pPr>
        <w:pStyle w:val="a3"/>
        <w:ind w:left="0" w:firstLine="426"/>
        <w:rPr>
          <w:sz w:val="22"/>
          <w:szCs w:val="22"/>
        </w:rPr>
      </w:pPr>
    </w:p>
    <w:p w14:paraId="17525351" w14:textId="77777777" w:rsidR="00F43463" w:rsidRPr="00F43463" w:rsidRDefault="00F43463" w:rsidP="0076300D">
      <w:pPr>
        <w:pStyle w:val="a5"/>
        <w:numPr>
          <w:ilvl w:val="1"/>
          <w:numId w:val="1"/>
        </w:numPr>
        <w:tabs>
          <w:tab w:val="left" w:pos="251"/>
        </w:tabs>
        <w:ind w:left="0" w:firstLine="426"/>
        <w:jc w:val="left"/>
      </w:pPr>
      <w:r w:rsidRPr="00F43463">
        <w:t>находящимся</w:t>
      </w:r>
      <w:r w:rsidRPr="00F43463">
        <w:rPr>
          <w:spacing w:val="-5"/>
        </w:rPr>
        <w:t xml:space="preserve"> </w:t>
      </w:r>
      <w:r w:rsidRPr="00F43463">
        <w:t>в</w:t>
      </w:r>
      <w:r w:rsidRPr="00F43463">
        <w:rPr>
          <w:spacing w:val="-5"/>
        </w:rPr>
        <w:t xml:space="preserve"> </w:t>
      </w:r>
      <w:r w:rsidRPr="00F43463">
        <w:t>состоянии</w:t>
      </w:r>
      <w:r w:rsidRPr="00F43463">
        <w:rPr>
          <w:spacing w:val="-5"/>
        </w:rPr>
        <w:t xml:space="preserve"> </w:t>
      </w:r>
      <w:r w:rsidRPr="00F43463">
        <w:t>алкогольного,</w:t>
      </w:r>
      <w:r w:rsidRPr="00F43463">
        <w:rPr>
          <w:spacing w:val="-3"/>
        </w:rPr>
        <w:t xml:space="preserve"> </w:t>
      </w:r>
      <w:r w:rsidRPr="00F43463">
        <w:t>наркотического</w:t>
      </w:r>
      <w:r w:rsidRPr="00F43463">
        <w:rPr>
          <w:spacing w:val="-4"/>
        </w:rPr>
        <w:t xml:space="preserve"> </w:t>
      </w:r>
      <w:r w:rsidRPr="00F43463">
        <w:t>или</w:t>
      </w:r>
      <w:r w:rsidRPr="00F43463">
        <w:rPr>
          <w:spacing w:val="-4"/>
        </w:rPr>
        <w:t xml:space="preserve"> </w:t>
      </w:r>
      <w:r w:rsidRPr="00F43463">
        <w:t>токсического</w:t>
      </w:r>
      <w:r w:rsidRPr="00F43463">
        <w:rPr>
          <w:spacing w:val="-3"/>
        </w:rPr>
        <w:t xml:space="preserve"> </w:t>
      </w:r>
      <w:r w:rsidRPr="00F43463">
        <w:rPr>
          <w:spacing w:val="-2"/>
        </w:rPr>
        <w:t>опьянения;</w:t>
      </w:r>
    </w:p>
    <w:p w14:paraId="4C530B03" w14:textId="77777777" w:rsidR="00F43463" w:rsidRPr="00F43463" w:rsidRDefault="00F43463" w:rsidP="0076300D">
      <w:pPr>
        <w:pStyle w:val="a5"/>
        <w:numPr>
          <w:ilvl w:val="1"/>
          <w:numId w:val="1"/>
        </w:numPr>
        <w:tabs>
          <w:tab w:val="left" w:pos="243"/>
        </w:tabs>
        <w:ind w:left="0" w:firstLine="426"/>
        <w:jc w:val="left"/>
      </w:pPr>
      <w:r w:rsidRPr="00F43463">
        <w:t>находящимся</w:t>
      </w:r>
      <w:r w:rsidRPr="00F43463">
        <w:rPr>
          <w:spacing w:val="-3"/>
        </w:rPr>
        <w:t xml:space="preserve"> </w:t>
      </w:r>
      <w:r w:rsidRPr="00F43463">
        <w:t>в</w:t>
      </w:r>
      <w:r w:rsidRPr="00F43463">
        <w:rPr>
          <w:spacing w:val="-6"/>
        </w:rPr>
        <w:t xml:space="preserve"> </w:t>
      </w:r>
      <w:r w:rsidRPr="00F43463">
        <w:t>состоянии</w:t>
      </w:r>
      <w:r w:rsidRPr="00F43463">
        <w:rPr>
          <w:spacing w:val="-3"/>
        </w:rPr>
        <w:t xml:space="preserve"> </w:t>
      </w:r>
      <w:r w:rsidRPr="00F43463">
        <w:t>истерии</w:t>
      </w:r>
      <w:r w:rsidRPr="00F43463">
        <w:rPr>
          <w:spacing w:val="-2"/>
        </w:rPr>
        <w:t xml:space="preserve"> </w:t>
      </w:r>
      <w:r w:rsidRPr="00F43463">
        <w:t>или</w:t>
      </w:r>
      <w:r w:rsidRPr="00F43463">
        <w:rPr>
          <w:spacing w:val="-7"/>
        </w:rPr>
        <w:t xml:space="preserve"> </w:t>
      </w:r>
      <w:r w:rsidRPr="00F43463">
        <w:t>иного</w:t>
      </w:r>
      <w:r w:rsidRPr="00F43463">
        <w:rPr>
          <w:spacing w:val="-3"/>
        </w:rPr>
        <w:t xml:space="preserve"> </w:t>
      </w:r>
      <w:r w:rsidRPr="00F43463">
        <w:t>психического</w:t>
      </w:r>
      <w:r w:rsidRPr="00F43463">
        <w:rPr>
          <w:spacing w:val="-3"/>
        </w:rPr>
        <w:t xml:space="preserve"> </w:t>
      </w:r>
      <w:r w:rsidRPr="00F43463">
        <w:rPr>
          <w:spacing w:val="-2"/>
        </w:rPr>
        <w:t>расстройства;</w:t>
      </w:r>
    </w:p>
    <w:p w14:paraId="28DA61F6" w14:textId="77777777" w:rsidR="00F43463" w:rsidRPr="00F43463" w:rsidRDefault="00F43463" w:rsidP="0076300D">
      <w:pPr>
        <w:pStyle w:val="a5"/>
        <w:numPr>
          <w:ilvl w:val="1"/>
          <w:numId w:val="1"/>
        </w:numPr>
        <w:tabs>
          <w:tab w:val="left" w:pos="243"/>
        </w:tabs>
        <w:spacing w:before="3" w:line="281" w:lineRule="exact"/>
        <w:ind w:left="0" w:firstLine="426"/>
        <w:jc w:val="left"/>
      </w:pPr>
      <w:r w:rsidRPr="00F43463">
        <w:t>проявляющим</w:t>
      </w:r>
      <w:r w:rsidRPr="00F43463">
        <w:rPr>
          <w:spacing w:val="-10"/>
        </w:rPr>
        <w:t xml:space="preserve"> </w:t>
      </w:r>
      <w:r w:rsidRPr="00F43463">
        <w:t>признаки</w:t>
      </w:r>
      <w:r w:rsidRPr="00F43463">
        <w:rPr>
          <w:spacing w:val="-7"/>
        </w:rPr>
        <w:t xml:space="preserve"> </w:t>
      </w:r>
      <w:r w:rsidRPr="00F43463">
        <w:t>неадекватного</w:t>
      </w:r>
      <w:r w:rsidRPr="00F43463">
        <w:rPr>
          <w:spacing w:val="-4"/>
        </w:rPr>
        <w:t xml:space="preserve"> </w:t>
      </w:r>
      <w:r w:rsidRPr="00F43463">
        <w:t>или</w:t>
      </w:r>
      <w:r w:rsidRPr="00F43463">
        <w:rPr>
          <w:spacing w:val="-2"/>
        </w:rPr>
        <w:t xml:space="preserve"> </w:t>
      </w:r>
      <w:r w:rsidRPr="00F43463">
        <w:t>агрессивного</w:t>
      </w:r>
      <w:r w:rsidRPr="00F43463">
        <w:rPr>
          <w:spacing w:val="-4"/>
        </w:rPr>
        <w:t xml:space="preserve"> </w:t>
      </w:r>
      <w:r w:rsidRPr="00F43463">
        <w:rPr>
          <w:spacing w:val="-2"/>
        </w:rPr>
        <w:t>поведения.</w:t>
      </w:r>
    </w:p>
    <w:p w14:paraId="5CECD51C" w14:textId="77777777" w:rsidR="00F43463" w:rsidRPr="00F43463" w:rsidRDefault="00F43463" w:rsidP="0076300D">
      <w:pPr>
        <w:pStyle w:val="a5"/>
        <w:numPr>
          <w:ilvl w:val="1"/>
          <w:numId w:val="1"/>
        </w:numPr>
        <w:tabs>
          <w:tab w:val="left" w:pos="243"/>
        </w:tabs>
        <w:spacing w:line="242" w:lineRule="auto"/>
        <w:ind w:left="0" w:right="114" w:firstLine="426"/>
        <w:jc w:val="left"/>
      </w:pPr>
      <w:r w:rsidRPr="00F43463">
        <w:t>при</w:t>
      </w:r>
      <w:r w:rsidRPr="00F43463">
        <w:rPr>
          <w:spacing w:val="-6"/>
        </w:rPr>
        <w:t xml:space="preserve"> </w:t>
      </w:r>
      <w:r w:rsidRPr="00F43463">
        <w:t>деструктивном</w:t>
      </w:r>
      <w:r w:rsidRPr="00F43463">
        <w:rPr>
          <w:spacing w:val="-1"/>
        </w:rPr>
        <w:t xml:space="preserve"> </w:t>
      </w:r>
      <w:r w:rsidRPr="00F43463">
        <w:t>поведении</w:t>
      </w:r>
      <w:r w:rsidRPr="00F43463">
        <w:rPr>
          <w:spacing w:val="-6"/>
        </w:rPr>
        <w:t xml:space="preserve"> </w:t>
      </w:r>
      <w:r w:rsidRPr="00F43463">
        <w:t>пациента</w:t>
      </w:r>
      <w:r w:rsidRPr="00F43463">
        <w:rPr>
          <w:spacing w:val="-6"/>
        </w:rPr>
        <w:t xml:space="preserve"> </w:t>
      </w:r>
      <w:r w:rsidRPr="00F43463">
        <w:t>по отношению</w:t>
      </w:r>
      <w:r w:rsidRPr="00F43463">
        <w:rPr>
          <w:spacing w:val="-1"/>
        </w:rPr>
        <w:t xml:space="preserve"> </w:t>
      </w:r>
      <w:r w:rsidRPr="00F43463">
        <w:t>к</w:t>
      </w:r>
      <w:r w:rsidRPr="00F43463">
        <w:rPr>
          <w:spacing w:val="-6"/>
        </w:rPr>
        <w:t xml:space="preserve"> </w:t>
      </w:r>
      <w:r w:rsidRPr="00F43463">
        <w:t>персоналу,</w:t>
      </w:r>
      <w:r w:rsidRPr="00F43463">
        <w:rPr>
          <w:spacing w:val="-5"/>
        </w:rPr>
        <w:t xml:space="preserve"> </w:t>
      </w:r>
      <w:r w:rsidRPr="00F43463">
        <w:t>пациентам</w:t>
      </w:r>
      <w:r w:rsidRPr="00F43463">
        <w:rPr>
          <w:spacing w:val="-6"/>
        </w:rPr>
        <w:t xml:space="preserve"> </w:t>
      </w:r>
      <w:r w:rsidRPr="00F43463">
        <w:t>или</w:t>
      </w:r>
      <w:r w:rsidRPr="00F43463">
        <w:rPr>
          <w:spacing w:val="-2"/>
        </w:rPr>
        <w:t xml:space="preserve"> </w:t>
      </w:r>
      <w:r w:rsidRPr="00F43463">
        <w:t xml:space="preserve">гостям </w:t>
      </w:r>
      <w:r w:rsidRPr="00F43463">
        <w:rPr>
          <w:spacing w:val="-2"/>
        </w:rPr>
        <w:t>клиники.</w:t>
      </w:r>
    </w:p>
    <w:p w14:paraId="04B87C9A" w14:textId="77777777" w:rsidR="00F43463" w:rsidRPr="00F43463" w:rsidRDefault="00F43463" w:rsidP="0076300D">
      <w:pPr>
        <w:pStyle w:val="a3"/>
        <w:ind w:left="0" w:firstLine="426"/>
        <w:rPr>
          <w:sz w:val="22"/>
          <w:szCs w:val="22"/>
        </w:rPr>
      </w:pPr>
      <w:r w:rsidRPr="00F43463">
        <w:rPr>
          <w:sz w:val="22"/>
          <w:szCs w:val="22"/>
        </w:rPr>
        <w:t>При</w:t>
      </w:r>
      <w:r w:rsidRPr="00F43463">
        <w:rPr>
          <w:spacing w:val="80"/>
          <w:sz w:val="22"/>
          <w:szCs w:val="22"/>
        </w:rPr>
        <w:t xml:space="preserve"> </w:t>
      </w:r>
      <w:r w:rsidRPr="00F43463">
        <w:rPr>
          <w:sz w:val="22"/>
          <w:szCs w:val="22"/>
        </w:rPr>
        <w:t>некорректном</w:t>
      </w:r>
      <w:r w:rsidRPr="00F43463">
        <w:rPr>
          <w:spacing w:val="40"/>
          <w:sz w:val="22"/>
          <w:szCs w:val="22"/>
        </w:rPr>
        <w:t xml:space="preserve"> </w:t>
      </w:r>
      <w:r w:rsidRPr="00F43463">
        <w:rPr>
          <w:sz w:val="22"/>
          <w:szCs w:val="22"/>
        </w:rPr>
        <w:t>поведении</w:t>
      </w:r>
      <w:r w:rsidRPr="00F43463">
        <w:rPr>
          <w:spacing w:val="40"/>
          <w:sz w:val="22"/>
          <w:szCs w:val="22"/>
        </w:rPr>
        <w:t xml:space="preserve"> </w:t>
      </w:r>
      <w:r w:rsidRPr="00F43463">
        <w:rPr>
          <w:sz w:val="22"/>
          <w:szCs w:val="22"/>
        </w:rPr>
        <w:t>пациента,</w:t>
      </w:r>
      <w:r w:rsidRPr="00F43463">
        <w:rPr>
          <w:spacing w:val="40"/>
          <w:sz w:val="22"/>
          <w:szCs w:val="22"/>
        </w:rPr>
        <w:t xml:space="preserve"> </w:t>
      </w:r>
      <w:r w:rsidRPr="00F43463">
        <w:rPr>
          <w:sz w:val="22"/>
          <w:szCs w:val="22"/>
        </w:rPr>
        <w:t>грубых</w:t>
      </w:r>
      <w:r w:rsidRPr="00F43463">
        <w:rPr>
          <w:spacing w:val="80"/>
          <w:sz w:val="22"/>
          <w:szCs w:val="22"/>
        </w:rPr>
        <w:t xml:space="preserve"> </w:t>
      </w:r>
      <w:r w:rsidRPr="00F43463">
        <w:rPr>
          <w:sz w:val="22"/>
          <w:szCs w:val="22"/>
        </w:rPr>
        <w:t>высказываниях</w:t>
      </w:r>
      <w:r w:rsidRPr="00F43463">
        <w:rPr>
          <w:spacing w:val="80"/>
          <w:sz w:val="22"/>
          <w:szCs w:val="22"/>
        </w:rPr>
        <w:t xml:space="preserve"> </w:t>
      </w:r>
      <w:r w:rsidRPr="00F43463">
        <w:rPr>
          <w:sz w:val="22"/>
          <w:szCs w:val="22"/>
        </w:rPr>
        <w:t>в</w:t>
      </w:r>
      <w:r w:rsidRPr="00F43463">
        <w:rPr>
          <w:spacing w:val="80"/>
          <w:sz w:val="22"/>
          <w:szCs w:val="22"/>
        </w:rPr>
        <w:t xml:space="preserve"> </w:t>
      </w:r>
      <w:r w:rsidRPr="00F43463">
        <w:rPr>
          <w:sz w:val="22"/>
          <w:szCs w:val="22"/>
        </w:rPr>
        <w:t>адрес</w:t>
      </w:r>
      <w:r w:rsidRPr="00F43463">
        <w:rPr>
          <w:spacing w:val="40"/>
          <w:sz w:val="22"/>
          <w:szCs w:val="22"/>
        </w:rPr>
        <w:t xml:space="preserve"> </w:t>
      </w:r>
      <w:r w:rsidRPr="00F43463">
        <w:rPr>
          <w:sz w:val="22"/>
          <w:szCs w:val="22"/>
        </w:rPr>
        <w:t>медицинского персонала, врач имеет право отказать пациенту в наблюдении и лечении.</w:t>
      </w:r>
    </w:p>
    <w:p w14:paraId="382CCA69" w14:textId="5892536C" w:rsidR="00F43463" w:rsidRPr="00F43463" w:rsidRDefault="00F43463" w:rsidP="0076300D">
      <w:pPr>
        <w:pStyle w:val="a5"/>
        <w:numPr>
          <w:ilvl w:val="0"/>
          <w:numId w:val="1"/>
        </w:numPr>
        <w:tabs>
          <w:tab w:val="left" w:pos="467"/>
        </w:tabs>
        <w:spacing w:before="276"/>
        <w:ind w:left="0" w:right="106" w:firstLine="426"/>
        <w:sectPr w:rsidR="00F43463" w:rsidRPr="00F43463">
          <w:type w:val="continuous"/>
          <w:pgSz w:w="11910" w:h="16840"/>
          <w:pgMar w:top="1040" w:right="740" w:bottom="280" w:left="740" w:header="720" w:footer="720" w:gutter="0"/>
          <w:cols w:space="720"/>
        </w:sectPr>
      </w:pPr>
      <w:r w:rsidRPr="00F43463">
        <w:t>Необходимым предварительным условием медицинского вмешательства является подписание информированного добровольного согласия гражданина или его законного представителя на медицинское</w:t>
      </w:r>
      <w:r w:rsidRPr="00F43463">
        <w:rPr>
          <w:spacing w:val="-11"/>
        </w:rPr>
        <w:t xml:space="preserve"> </w:t>
      </w:r>
      <w:r w:rsidRPr="00F43463">
        <w:t>вмешательство</w:t>
      </w:r>
      <w:r w:rsidRPr="00F43463">
        <w:rPr>
          <w:spacing w:val="-11"/>
        </w:rPr>
        <w:t xml:space="preserve"> </w:t>
      </w:r>
      <w:r w:rsidRPr="00F43463">
        <w:t>на</w:t>
      </w:r>
      <w:r w:rsidRPr="00F43463">
        <w:rPr>
          <w:spacing w:val="-11"/>
        </w:rPr>
        <w:t xml:space="preserve"> </w:t>
      </w:r>
      <w:r w:rsidRPr="00F43463">
        <w:t>основании</w:t>
      </w:r>
      <w:r w:rsidRPr="00F43463">
        <w:rPr>
          <w:spacing w:val="-12"/>
        </w:rPr>
        <w:t xml:space="preserve"> </w:t>
      </w:r>
      <w:r w:rsidRPr="00F43463">
        <w:t>предоставленной</w:t>
      </w:r>
      <w:r w:rsidRPr="00F43463">
        <w:rPr>
          <w:spacing w:val="-12"/>
        </w:rPr>
        <w:t xml:space="preserve"> </w:t>
      </w:r>
      <w:r w:rsidRPr="00F43463">
        <w:t>медицинским</w:t>
      </w:r>
      <w:r w:rsidRPr="00F43463">
        <w:rPr>
          <w:spacing w:val="-11"/>
        </w:rPr>
        <w:t xml:space="preserve"> </w:t>
      </w:r>
      <w:r w:rsidRPr="00F43463">
        <w:t>работником</w:t>
      </w:r>
      <w:r w:rsidRPr="00F43463">
        <w:rPr>
          <w:spacing w:val="-12"/>
        </w:rPr>
        <w:t xml:space="preserve"> </w:t>
      </w:r>
      <w:r w:rsidRPr="00F43463">
        <w:t>в</w:t>
      </w:r>
      <w:r w:rsidRPr="00F43463">
        <w:rPr>
          <w:spacing w:val="-9"/>
        </w:rPr>
        <w:t xml:space="preserve"> </w:t>
      </w:r>
      <w:r w:rsidRPr="00F43463">
        <w:t>доступной форме полной информации о целях, методах оказания медицинского вмешательства, о его последствиях,</w:t>
      </w:r>
      <w:r w:rsidRPr="00F43463">
        <w:rPr>
          <w:spacing w:val="-2"/>
        </w:rPr>
        <w:t xml:space="preserve"> </w:t>
      </w:r>
      <w:r w:rsidRPr="00F43463">
        <w:t>а также</w:t>
      </w:r>
      <w:r w:rsidRPr="00F43463">
        <w:rPr>
          <w:spacing w:val="-1"/>
        </w:rPr>
        <w:t xml:space="preserve"> </w:t>
      </w:r>
      <w:r w:rsidRPr="00F43463">
        <w:t>о</w:t>
      </w:r>
      <w:r w:rsidRPr="00F43463">
        <w:rPr>
          <w:spacing w:val="-2"/>
        </w:rPr>
        <w:t xml:space="preserve"> </w:t>
      </w:r>
      <w:r w:rsidRPr="00F43463">
        <w:t>предполагаемых</w:t>
      </w:r>
      <w:r w:rsidRPr="00F43463">
        <w:rPr>
          <w:spacing w:val="-2"/>
        </w:rPr>
        <w:t xml:space="preserve"> </w:t>
      </w:r>
      <w:r w:rsidRPr="00F43463">
        <w:t>результатах</w:t>
      </w:r>
      <w:r w:rsidRPr="00F43463">
        <w:rPr>
          <w:spacing w:val="-2"/>
        </w:rPr>
        <w:t xml:space="preserve"> </w:t>
      </w:r>
      <w:r w:rsidRPr="00F43463">
        <w:t>оказания</w:t>
      </w:r>
      <w:r w:rsidRPr="00F43463">
        <w:rPr>
          <w:spacing w:val="-1"/>
        </w:rPr>
        <w:t xml:space="preserve"> </w:t>
      </w:r>
      <w:r w:rsidRPr="00F43463">
        <w:t>медицинской</w:t>
      </w:r>
      <w:r w:rsidRPr="00F43463">
        <w:rPr>
          <w:spacing w:val="-3"/>
        </w:rPr>
        <w:t xml:space="preserve"> </w:t>
      </w:r>
      <w:r w:rsidRPr="00F43463">
        <w:t>помощи.</w:t>
      </w:r>
      <w:r w:rsidRPr="00F43463">
        <w:rPr>
          <w:spacing w:val="-2"/>
        </w:rPr>
        <w:t xml:space="preserve"> </w:t>
      </w:r>
      <w:r w:rsidRPr="00F43463">
        <w:t>Согласно</w:t>
      </w:r>
      <w:r w:rsidRPr="00F43463">
        <w:rPr>
          <w:spacing w:val="-2"/>
        </w:rPr>
        <w:t xml:space="preserve"> </w:t>
      </w:r>
      <w:r w:rsidRPr="00F43463">
        <w:t>ст. 20 Федерального закона № 323-ФЗот 21 ноября 2011 г. «Об основах охраны здоровья граждан в Российской Федерации»</w:t>
      </w:r>
    </w:p>
    <w:p w14:paraId="5DB94427" w14:textId="3090647D" w:rsidR="009373F9" w:rsidRPr="00F43463" w:rsidRDefault="009373F9" w:rsidP="00F43463">
      <w:pPr>
        <w:tabs>
          <w:tab w:val="left" w:pos="467"/>
        </w:tabs>
        <w:spacing w:before="276"/>
        <w:ind w:right="106"/>
        <w:rPr>
          <w:sz w:val="20"/>
          <w:szCs w:val="20"/>
        </w:rPr>
      </w:pPr>
    </w:p>
    <w:sectPr w:rsidR="009373F9" w:rsidRPr="00F43463">
      <w:pgSz w:w="11910" w:h="16840"/>
      <w:pgMar w:top="1320" w:right="74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A5C39" w14:textId="77777777" w:rsidR="005C6C01" w:rsidRDefault="005C6C01" w:rsidP="00D56C24">
      <w:r>
        <w:separator/>
      </w:r>
    </w:p>
  </w:endnote>
  <w:endnote w:type="continuationSeparator" w:id="0">
    <w:p w14:paraId="079D437B" w14:textId="77777777" w:rsidR="005C6C01" w:rsidRDefault="005C6C01" w:rsidP="00D56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C8742" w14:textId="77777777" w:rsidR="005C6C01" w:rsidRDefault="005C6C01" w:rsidP="00D56C24">
      <w:r>
        <w:separator/>
      </w:r>
    </w:p>
  </w:footnote>
  <w:footnote w:type="continuationSeparator" w:id="0">
    <w:p w14:paraId="0F19D804" w14:textId="77777777" w:rsidR="005C6C01" w:rsidRDefault="005C6C01" w:rsidP="00D56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27D8E"/>
    <w:multiLevelType w:val="hybridMultilevel"/>
    <w:tmpl w:val="285CDA70"/>
    <w:lvl w:ilvl="0" w:tplc="9D46175E">
      <w:start w:val="1"/>
      <w:numFmt w:val="decimal"/>
      <w:lvlText w:val="%1."/>
      <w:lvlJc w:val="left"/>
      <w:pPr>
        <w:ind w:left="112" w:hanging="300"/>
      </w:pPr>
      <w:rPr>
        <w:rFonts w:hint="default"/>
        <w:spacing w:val="0"/>
        <w:w w:val="100"/>
        <w:lang w:val="ru-RU" w:eastAsia="en-US" w:bidi="ar-SA"/>
      </w:rPr>
    </w:lvl>
    <w:lvl w:ilvl="1" w:tplc="F5CE71DA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2AB231C6">
      <w:numFmt w:val="bullet"/>
      <w:lvlText w:val="•"/>
      <w:lvlJc w:val="left"/>
      <w:pPr>
        <w:ind w:left="2181" w:hanging="140"/>
      </w:pPr>
      <w:rPr>
        <w:rFonts w:hint="default"/>
        <w:lang w:val="ru-RU" w:eastAsia="en-US" w:bidi="ar-SA"/>
      </w:rPr>
    </w:lvl>
    <w:lvl w:ilvl="3" w:tplc="CDBE9C54">
      <w:numFmt w:val="bullet"/>
      <w:lvlText w:val="•"/>
      <w:lvlJc w:val="left"/>
      <w:pPr>
        <w:ind w:left="3212" w:hanging="140"/>
      </w:pPr>
      <w:rPr>
        <w:rFonts w:hint="default"/>
        <w:lang w:val="ru-RU" w:eastAsia="en-US" w:bidi="ar-SA"/>
      </w:rPr>
    </w:lvl>
    <w:lvl w:ilvl="4" w:tplc="A7806DDE">
      <w:numFmt w:val="bullet"/>
      <w:lvlText w:val="•"/>
      <w:lvlJc w:val="left"/>
      <w:pPr>
        <w:ind w:left="4243" w:hanging="140"/>
      </w:pPr>
      <w:rPr>
        <w:rFonts w:hint="default"/>
        <w:lang w:val="ru-RU" w:eastAsia="en-US" w:bidi="ar-SA"/>
      </w:rPr>
    </w:lvl>
    <w:lvl w:ilvl="5" w:tplc="63DEB11E">
      <w:numFmt w:val="bullet"/>
      <w:lvlText w:val="•"/>
      <w:lvlJc w:val="left"/>
      <w:pPr>
        <w:ind w:left="5274" w:hanging="140"/>
      </w:pPr>
      <w:rPr>
        <w:rFonts w:hint="default"/>
        <w:lang w:val="ru-RU" w:eastAsia="en-US" w:bidi="ar-SA"/>
      </w:rPr>
    </w:lvl>
    <w:lvl w:ilvl="6" w:tplc="56CC4238">
      <w:numFmt w:val="bullet"/>
      <w:lvlText w:val="•"/>
      <w:lvlJc w:val="left"/>
      <w:pPr>
        <w:ind w:left="6304" w:hanging="140"/>
      </w:pPr>
      <w:rPr>
        <w:rFonts w:hint="default"/>
        <w:lang w:val="ru-RU" w:eastAsia="en-US" w:bidi="ar-SA"/>
      </w:rPr>
    </w:lvl>
    <w:lvl w:ilvl="7" w:tplc="E5BC1CA6">
      <w:numFmt w:val="bullet"/>
      <w:lvlText w:val="•"/>
      <w:lvlJc w:val="left"/>
      <w:pPr>
        <w:ind w:left="7335" w:hanging="140"/>
      </w:pPr>
      <w:rPr>
        <w:rFonts w:hint="default"/>
        <w:lang w:val="ru-RU" w:eastAsia="en-US" w:bidi="ar-SA"/>
      </w:rPr>
    </w:lvl>
    <w:lvl w:ilvl="8" w:tplc="9280A088">
      <w:numFmt w:val="bullet"/>
      <w:lvlText w:val="•"/>
      <w:lvlJc w:val="left"/>
      <w:pPr>
        <w:ind w:left="8366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3F9"/>
    <w:rsid w:val="00116842"/>
    <w:rsid w:val="005C6C01"/>
    <w:rsid w:val="0076300D"/>
    <w:rsid w:val="009373F9"/>
    <w:rsid w:val="00B616D8"/>
    <w:rsid w:val="00CC69C4"/>
    <w:rsid w:val="00D56C24"/>
    <w:rsid w:val="00F4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0EA14"/>
  <w15:docId w15:val="{2C5A7BC1-88C5-498B-90EB-BBEF41DE0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left="2217" w:right="1443" w:firstLine="136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ind w:left="11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D56C2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56C24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56C2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56C2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USER</cp:lastModifiedBy>
  <cp:revision>6</cp:revision>
  <cp:lastPrinted>2026-04-08T08:42:00Z</cp:lastPrinted>
  <dcterms:created xsi:type="dcterms:W3CDTF">2026-04-08T08:27:00Z</dcterms:created>
  <dcterms:modified xsi:type="dcterms:W3CDTF">2026-05-21T11:00:00Z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2026-04-08T00:00:00Z</vt:filetime>
  </property>
  <property fmtid="{D5CDD505-2E9C-101B-9397-08002B2CF9AE}" pid="5" name="Producer">
    <vt:lpwstr>Microsoft® Word LTSC</vt:lpwstr>
  </property>
</Properties>
</file>